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20" w:lineRule="auto"/>
        <w:jc w:val="center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Standard 3: Writing and Composition</w:t>
      </w:r>
    </w:p>
    <w:p w:rsidR="00000000" w:rsidDel="00000000" w:rsidP="00000000" w:rsidRDefault="00000000" w:rsidRPr="00000000" w14:paraId="00000002">
      <w:pPr>
        <w:spacing w:after="220" w:lineRule="auto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02020"/>
          <w:sz w:val="24"/>
          <w:szCs w:val="24"/>
          <w:rtl w:val="0"/>
        </w:rPr>
        <w:t xml:space="preserve">Write informative/explanatory texts using complex ideas and organizational structures and features that are useful to the audience and comprehension. </w:t>
      </w:r>
    </w:p>
    <w:p w:rsidR="00000000" w:rsidDel="00000000" w:rsidP="00000000" w:rsidRDefault="00000000" w:rsidRPr="00000000" w14:paraId="00000003">
      <w:pPr>
        <w:spacing w:after="220" w:lineRule="auto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02020"/>
          <w:sz w:val="24"/>
          <w:szCs w:val="24"/>
          <w:rtl w:val="0"/>
        </w:rPr>
        <w:t xml:space="preserve">4- Advanced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240" w:lineRule="auto"/>
        <w:ind w:left="720" w:hanging="360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Uses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higher-level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transitional words/phrases and varied sentence structures.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220" w:lineRule="auto"/>
        <w:ind w:left="720" w:hanging="360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02020"/>
          <w:sz w:val="24"/>
          <w:szCs w:val="24"/>
          <w:rtl w:val="0"/>
        </w:rPr>
        <w:t xml:space="preserve">Plus all 5 criteria in the Proficient category</w:t>
      </w:r>
    </w:p>
    <w:p w:rsidR="00000000" w:rsidDel="00000000" w:rsidP="00000000" w:rsidRDefault="00000000" w:rsidRPr="00000000" w14:paraId="00000006">
      <w:pPr>
        <w:spacing w:after="220" w:lineRule="auto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02020"/>
          <w:sz w:val="24"/>
          <w:szCs w:val="24"/>
          <w:rtl w:val="0"/>
        </w:rPr>
        <w:t xml:space="preserve">3- Proficient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line="240" w:lineRule="auto"/>
        <w:ind w:left="720" w:hanging="360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Writing shows evidence of organization.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Develop the topic with at least TWO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well-chosen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and accurate facts, extended definitions, and/or concrete details. </w:t>
      </w:r>
    </w:p>
    <w:p w:rsidR="00000000" w:rsidDel="00000000" w:rsidP="00000000" w:rsidRDefault="00000000" w:rsidRPr="00000000" w14:paraId="00000009">
      <w:pPr>
        <w:spacing w:line="240" w:lineRule="auto"/>
        <w:ind w:left="720" w:firstLine="0"/>
        <w:rPr>
          <w:rFonts w:ascii="Georgia" w:cs="Georgia" w:eastAsia="Georgia" w:hAnsi="Georgia"/>
          <w:color w:val="202020"/>
          <w:sz w:val="24"/>
          <w:szCs w:val="24"/>
        </w:rPr>
      </w:pPr>
      <w:sdt>
        <w:sdtPr>
          <w:id w:val="174912250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□  Examples from the text</w:t>
            <w:tab/>
            <w:tab/>
            <w:tab/>
            <w:tab/>
            <w:t xml:space="preserve">□  Basic transitions link examples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line="240" w:lineRule="auto"/>
        <w:ind w:left="720" w:hanging="360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Use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precise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language from the text and/or at least three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content-specific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vocabulary words.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lin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Provide a concluding statement or section.</w:t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rPr>
          <w:rFonts w:ascii="Georgia" w:cs="Georgia" w:eastAsia="Georgia" w:hAnsi="Georgia"/>
          <w:sz w:val="24"/>
          <w:szCs w:val="24"/>
        </w:rPr>
      </w:pPr>
      <w:sdt>
        <w:sdtPr>
          <w:id w:val="1681219082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□  Key word(s)/idea(s) from the topic sentence link back to main idea(s) </w:t>
          </w:r>
        </w:sdtContent>
      </w:sdt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Contains a few minor errors in conventions.</w:t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20" w:lineRule="auto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02020"/>
          <w:sz w:val="24"/>
          <w:szCs w:val="24"/>
          <w:rtl w:val="0"/>
        </w:rPr>
        <w:t xml:space="preserve">2 - Progressing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20" w:lineRule="auto"/>
        <w:ind w:left="720" w:hanging="360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02020"/>
          <w:sz w:val="24"/>
          <w:szCs w:val="24"/>
          <w:rtl w:val="0"/>
        </w:rPr>
        <w:t xml:space="preserve">4 out of the 5 proficient criteria</w:t>
      </w:r>
    </w:p>
    <w:p w:rsidR="00000000" w:rsidDel="00000000" w:rsidP="00000000" w:rsidRDefault="00000000" w:rsidRPr="00000000" w14:paraId="00000011">
      <w:pPr>
        <w:spacing w:after="220" w:lineRule="auto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02020"/>
          <w:sz w:val="24"/>
          <w:szCs w:val="24"/>
          <w:rtl w:val="0"/>
        </w:rPr>
        <w:t xml:space="preserve">1 - Needs Practice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220" w:lineRule="auto"/>
        <w:ind w:left="720" w:hanging="360"/>
        <w:rPr>
          <w:rFonts w:ascii="Georgia" w:cs="Georgia" w:eastAsia="Georgia" w:hAnsi="Georgia"/>
          <w:color w:val="20202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02020"/>
          <w:sz w:val="24"/>
          <w:szCs w:val="24"/>
          <w:rtl w:val="0"/>
        </w:rPr>
        <w:t xml:space="preserve">3 or fewer of the 5 proficient criteria</w:t>
      </w:r>
    </w:p>
    <w:p w:rsidR="00000000" w:rsidDel="00000000" w:rsidP="00000000" w:rsidRDefault="00000000" w:rsidRPr="00000000" w14:paraId="00000013">
      <w:pPr>
        <w:spacing w:after="220" w:lineRule="auto"/>
        <w:rPr>
          <w:color w:val="20202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4jNcx1u6rsaBhhPhyHLNF5mpOA==">CgMxLjAaHQoBMBIYChYIB0ISCgdHZW9yZ2lhEgdHdW5nc3VoGh0KATESGAoWCAdCEgoHR2VvcmdpYRIHR3VuZ3N1aDgAciExVWdfMGh1WHJ1ZWpBdUJMNFNkb3RZME13LU1jekpVN0Q=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4CA2976A84E4A9F0AFB862E8746BE" ma:contentTypeVersion="9" ma:contentTypeDescription="Create a new document." ma:contentTypeScope="" ma:versionID="6fe835cfa188b452430f0054d83cf784">
  <xsd:schema xmlns:xsd="http://www.w3.org/2001/XMLSchema" xmlns:xs="http://www.w3.org/2001/XMLSchema" xmlns:p="http://schemas.microsoft.com/office/2006/metadata/properties" xmlns:ns2="4efa467e-6796-4a20-8484-b3850b7c9bd8" xmlns:ns3="7dd1bf95-b1e6-4740-a5ee-c0be4437503e" targetNamespace="http://schemas.microsoft.com/office/2006/metadata/properties" ma:root="true" ma:fieldsID="973190617cd095fb5fc6e6051e72b43d" ns2:_="" ns3:_="">
    <xsd:import namespace="4efa467e-6796-4a20-8484-b3850b7c9bd8"/>
    <xsd:import namespace="7dd1bf95-b1e6-4740-a5ee-c0be44375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a467e-6796-4a20-8484-b3850b7c9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199682-18ee-4490-8928-55ce5e34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bf95-b1e6-4740-a5ee-c0be443750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6cf80a-8fa1-4177-aca2-3877f1cd535b}" ma:internalName="TaxCatchAll" ma:showField="CatchAllData" ma:web="7dd1bf95-b1e6-4740-a5ee-c0be44375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1bf95-b1e6-4740-a5ee-c0be4437503e" xsi:nil="true"/>
    <lcf76f155ced4ddcb4097134ff3c332f xmlns="4efa467e-6796-4a20-8484-b3850b7c9b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C14A617-3A4D-4292-A489-ED99C348B4F7}"/>
</file>

<file path=customXML/itemProps3.xml><?xml version="1.0" encoding="utf-8"?>
<ds:datastoreItem xmlns:ds="http://schemas.openxmlformats.org/officeDocument/2006/customXml" ds:itemID="{EFAD9CDC-A50B-41F9-BA4F-9EF4208A0998}"/>
</file>

<file path=customXML/itemProps4.xml><?xml version="1.0" encoding="utf-8"?>
<ds:datastoreItem xmlns:ds="http://schemas.openxmlformats.org/officeDocument/2006/customXml" ds:itemID="{C51DA05A-8479-4169-A743-4F8E4B1EDAF9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0x010100B834CA2976A84E4A9F0AFB862E8746BE</vt:lpwstr>
  </property>
</Properties>
</file>